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8" w:type="dxa"/>
        <w:tblInd w:w="-342" w:type="dxa"/>
        <w:tblLook w:val="04A0" w:firstRow="1" w:lastRow="0" w:firstColumn="1" w:lastColumn="0" w:noHBand="0" w:noVBand="1"/>
      </w:tblPr>
      <w:tblGrid>
        <w:gridCol w:w="272"/>
        <w:gridCol w:w="2697"/>
        <w:gridCol w:w="705"/>
        <w:gridCol w:w="728"/>
        <w:gridCol w:w="730"/>
        <w:gridCol w:w="730"/>
        <w:gridCol w:w="730"/>
        <w:gridCol w:w="246"/>
        <w:gridCol w:w="705"/>
        <w:gridCol w:w="732"/>
        <w:gridCol w:w="805"/>
        <w:gridCol w:w="816"/>
        <w:gridCol w:w="704"/>
      </w:tblGrid>
      <w:tr w:rsidR="00294406" w:rsidRPr="00587128" w:rsidTr="002311C4">
        <w:trPr>
          <w:trHeight w:val="375"/>
        </w:trPr>
        <w:tc>
          <w:tcPr>
            <w:tcW w:w="10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11.1     Gross National Income </w:t>
            </w:r>
          </w:p>
        </w:tc>
      </w:tr>
      <w:tr w:rsidR="00294406" w:rsidRPr="00587128" w:rsidTr="002311C4">
        <w:trPr>
          <w:trHeight w:val="375"/>
        </w:trPr>
        <w:tc>
          <w:tcPr>
            <w:tcW w:w="10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</w:p>
        </w:tc>
      </w:tr>
      <w:tr w:rsidR="00294406" w:rsidRPr="00587128" w:rsidTr="002311C4">
        <w:trPr>
          <w:trHeight w:val="315"/>
        </w:trPr>
        <w:tc>
          <w:tcPr>
            <w:tcW w:w="1058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294406" w:rsidRPr="00B96243" w:rsidRDefault="00294406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(</w:t>
            </w:r>
            <w:r w:rsidR="00752882" w:rsidRPr="00B96243">
              <w:rPr>
                <w:rFonts w:ascii="Times New Roman" w:eastAsia="Times New Roman" w:hAnsi="Times New Roman"/>
                <w:sz w:val="14"/>
                <w:szCs w:val="18"/>
              </w:rPr>
              <w:t>Million Rupees</w:t>
            </w: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)</w:t>
            </w:r>
          </w:p>
        </w:tc>
      </w:tr>
      <w:tr w:rsidR="00D46477" w:rsidRPr="00587128" w:rsidTr="002311C4">
        <w:trPr>
          <w:trHeight w:val="315"/>
        </w:trPr>
        <w:tc>
          <w:tcPr>
            <w:tcW w:w="2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294406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Sector/Industry</w:t>
            </w:r>
          </w:p>
        </w:tc>
        <w:tc>
          <w:tcPr>
            <w:tcW w:w="36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130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Current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Price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7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4406" w:rsidRPr="00587128" w:rsidRDefault="00294406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At Constant 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Basic Price</w:t>
            </w: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 xml:space="preserve"> of 2005-06</w:t>
            </w:r>
          </w:p>
        </w:tc>
      </w:tr>
      <w:tr w:rsidR="006F2B8F" w:rsidRPr="00587128" w:rsidTr="00A76300">
        <w:trPr>
          <w:trHeight w:val="196"/>
        </w:trPr>
        <w:tc>
          <w:tcPr>
            <w:tcW w:w="2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6F2B8F" w:rsidRPr="00587128" w:rsidTr="00A76300">
        <w:trPr>
          <w:trHeight w:hRule="exact" w:val="21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A.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Agricultural Sector ( 1 to 4 )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7,318,465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7,911,779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8,368,631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9,612,331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11,542,998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2,253,565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</w:t>
            </w:r>
            <w:bookmarkStart w:id="0" w:name="_GoBack"/>
            <w:bookmarkEnd w:id="0"/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,343,614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2,356,827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2,434,850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2,502,181</w:t>
            </w:r>
          </w:p>
        </w:tc>
      </w:tr>
      <w:tr w:rsidR="002311C4" w:rsidRPr="00587128" w:rsidTr="00A76300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Default="002311C4" w:rsidP="002311C4">
            <w:pPr>
              <w:jc w:val="right"/>
              <w:rPr>
                <w:sz w:val="20"/>
                <w:szCs w:val="20"/>
              </w:rPr>
            </w:pP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Crops ( i+ii+iii)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2,826,463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2,964,894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2,888,671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3,702,887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4,642,762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832,744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871,796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828,596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874,504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896,102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i)    Important Crops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1,827,252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1,890,555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1,803,359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2,333,252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3,068,717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534,659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553,693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511,129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537,929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562,964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ii)    Other Crops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811,971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874,378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909,337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1,170,812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1,376,753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244,703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260,026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266,791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288,344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292,420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iii)   Cotton Ginning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187,240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199,961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175,975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198,822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197,293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53,382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58,077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50,676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48,231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40,718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Livestock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4,180,531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4,615,565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5,119,066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5,509,117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6,470,351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1,326,948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1,375,986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1,428,608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1,458,624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1,503,254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Forestry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172,578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183,199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202,162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220,332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244,184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45,505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46,679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50,076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51,880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52,617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Fishing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138,893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148,121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158,732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179,995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185,701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48,368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49,153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49,547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49,842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50,208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B.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Industrial Sector ( 1 to 4 )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5,683,545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6,200,543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7,010,231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7,364,291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8,128,397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2,428,902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2,540,894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2,501,345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2,407,093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2,493,031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Mining and Quarrying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644,686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755,778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1,004,203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1,095,298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976,819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331,121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356,949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361,221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331,309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309,823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Manufacturing ( i+ii+iii)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3,830,210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4,217,685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4,730,014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4,764,739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5,621,560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1,581,680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1,667,524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1,656,069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1,533,747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1,667,362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i)      Large Scale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3,044,603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3,331,305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3,722,568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3,646,994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4,282,289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1,260,836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1,325,429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1,290,942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1,160,247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1,268,043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ii)      Small Scale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457,088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506,839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572,034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624,546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755,325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214,839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232,383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251,532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255,303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276,530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firstLineChars="200" w:firstLine="2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iii)      Slaughtering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328,520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379,542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435,412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493,199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583,946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106,005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109,712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113,595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118,197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122,789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left="163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    Electricity Generation &amp;  Distribution and Gas Distribution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529,040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435,889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530,908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717,505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611,169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198,180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164,067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186,328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228,065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175,700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Construction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679,609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791,191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745,106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786,749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918,849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317,921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352,354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297,727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313,972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340,146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Commodity Producing Sectors (A+B)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13,002,010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14,112,322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15,378,862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16,976,622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19,671,395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4,682,467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4,884,508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4,858,172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4,841,943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4,995,212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C.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Services Sectors ( 1 to 6)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16,975,549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18,270,699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20,518,341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22,374,227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25,223,552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7,014,467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7,459,758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7,742,479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7,699,891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8,041,169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1.   Wholesale &amp; Retail Trade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5,792,701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6,232,618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6,902,928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7,196,739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8,419,076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2,187,751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2,331,415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2,356,539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2,263,668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2,453,199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ind w:left="211" w:hanging="180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2.   Transport, Storage  &amp; Communication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3,697,932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3,523,539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3,866,033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4,065,331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4,785,777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1,557,639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1,587,297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1,660,907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1,597,828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1,588,101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3.   Finance &amp; Insurance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594,362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684,623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908,121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1,106,187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916,265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396,669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426,012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445,219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450,270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485,574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4.   Housing Services (OD)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1,668,521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1,848,594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2,059,629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2,275,293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2,485,965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777,140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808,172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840,489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874,219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909,247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5.   General Government Services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2,263,393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2,629,924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2,968,885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3,332,876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3,670,326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882,015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986,125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1,037,147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1,047,767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1,070,833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6.   Other Private Services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2,958,640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3,351,401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3,812,745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4,397,801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4,946,143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1,213,253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1,320,737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1,402,178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1,466,139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1,534,215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D.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[Total of GVA at bp (A+B+C)]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29,977,559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32,383,021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35,897,203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39,350,849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44,894,947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11,696,934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12,344,266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12,600,651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12,541,834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13,036,381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E.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Taxes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2,170,448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2,435,629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2,515,836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2,599,306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3,065,120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795,386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862,628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795,748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740,311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812,900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F.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Subsidies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225,704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202,348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326,807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393,829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250,742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83,545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73,891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113,056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123,053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71,924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G.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GDP at mp (GVA+T-S)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31,922,303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34,616,302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38,086,232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41,556,326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47,709,325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12,408,775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13,133,003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13,283,343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13,159,092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13,777,357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H.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Net Factor Income from abroad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1,743,643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1,846,151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2,550,025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3,242,724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4,513,289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669,191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673,876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874,614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1,089,918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1,484,683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I.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Gross National Income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33,665,946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36,462,453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40,636,257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44,799,050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52,222,614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13,077,966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13,806,879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14,157,957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14,249,010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15,262,040</w:t>
            </w:r>
          </w:p>
        </w:tc>
      </w:tr>
      <w:tr w:rsidR="002311C4" w:rsidRPr="00587128" w:rsidTr="00A76300">
        <w:trPr>
          <w:trHeight w:hRule="exact"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J.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Population (Million No.)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961CE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DA48EF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212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785E2A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1158D1">
              <w:rPr>
                <w:rFonts w:ascii="Times New Roman" w:eastAsia="Times New Roman" w:hAnsi="Times New Roman"/>
                <w:sz w:val="13"/>
                <w:szCs w:val="13"/>
              </w:rPr>
              <w:t>197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2311C4">
              <w:rPr>
                <w:rFonts w:ascii="Times New Roman" w:eastAsia="Times New Roman" w:hAnsi="Times New Roman"/>
                <w:sz w:val="13"/>
                <w:szCs w:val="13"/>
              </w:rPr>
              <w:t>212</w:t>
            </w:r>
          </w:p>
        </w:tc>
      </w:tr>
      <w:tr w:rsidR="002311C4" w:rsidRPr="00587128" w:rsidTr="00A76300">
        <w:trPr>
          <w:trHeight w:hRule="exact" w:val="198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6"/>
                <w:szCs w:val="16"/>
              </w:rPr>
              <w:t>K.</w:t>
            </w:r>
          </w:p>
        </w:tc>
        <w:tc>
          <w:tcPr>
            <w:tcW w:w="2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1C4" w:rsidRPr="00587128" w:rsidRDefault="002311C4" w:rsidP="002311C4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14"/>
                <w:szCs w:val="16"/>
              </w:rPr>
              <w:t>Per Capita Income (Rupees)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4961CE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961CE">
              <w:rPr>
                <w:rFonts w:ascii="Times New Roman" w:eastAsia="Times New Roman" w:hAnsi="Times New Roman"/>
                <w:b/>
                <w:sz w:val="14"/>
                <w:szCs w:val="16"/>
              </w:rPr>
              <w:t>170,672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DA48EF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DA48EF">
              <w:rPr>
                <w:rFonts w:ascii="Times New Roman" w:eastAsia="Times New Roman" w:hAnsi="Times New Roman"/>
                <w:b/>
                <w:sz w:val="14"/>
                <w:szCs w:val="16"/>
              </w:rPr>
              <w:t>181,441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198,565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215,060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246,414</w:t>
            </w: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2311C4" w:rsidRPr="00041070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311C4" w:rsidRPr="001158D1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1158D1">
              <w:rPr>
                <w:rFonts w:ascii="Times New Roman" w:eastAsia="Times New Roman" w:hAnsi="Times New Roman"/>
                <w:b/>
                <w:sz w:val="14"/>
                <w:szCs w:val="16"/>
              </w:rPr>
              <w:t>66,300</w:t>
            </w:r>
          </w:p>
        </w:tc>
        <w:tc>
          <w:tcPr>
            <w:tcW w:w="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47232B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47232B">
              <w:rPr>
                <w:rFonts w:ascii="Times New Roman" w:eastAsia="Times New Roman" w:hAnsi="Times New Roman"/>
                <w:b/>
                <w:sz w:val="14"/>
                <w:szCs w:val="16"/>
              </w:rPr>
              <w:t>68,705</w:t>
            </w: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69,181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68,403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311C4" w:rsidRPr="002311C4" w:rsidRDefault="002311C4" w:rsidP="00231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 w:rsidRPr="002311C4">
              <w:rPr>
                <w:rFonts w:ascii="Times New Roman" w:eastAsia="Times New Roman" w:hAnsi="Times New Roman"/>
                <w:b/>
                <w:sz w:val="14"/>
                <w:szCs w:val="16"/>
              </w:rPr>
              <w:t>72,015</w:t>
            </w:r>
          </w:p>
        </w:tc>
      </w:tr>
      <w:tr w:rsidR="006F2B8F" w:rsidRPr="00587128" w:rsidTr="002311C4">
        <w:trPr>
          <w:trHeight w:hRule="exact" w:val="90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</w:p>
        </w:tc>
      </w:tr>
      <w:tr w:rsidR="006F2B8F" w:rsidRPr="00B96243" w:rsidTr="002311C4">
        <w:trPr>
          <w:trHeight w:hRule="exact" w:val="190"/>
        </w:trPr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6F2B8F" w:rsidRPr="00B96243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7994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B8F" w:rsidRPr="00B96243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MP  Market Price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B96243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  <w:tr w:rsidR="006F2B8F" w:rsidRPr="00B96243" w:rsidTr="002311C4">
        <w:trPr>
          <w:trHeight w:hRule="exact" w:val="190"/>
        </w:trPr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6F2B8F" w:rsidRPr="00B96243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8"/>
                <w:szCs w:val="18"/>
              </w:rPr>
            </w:pPr>
          </w:p>
        </w:tc>
        <w:tc>
          <w:tcPr>
            <w:tcW w:w="10316" w:type="dxa"/>
            <w:gridSpan w:val="1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B8F" w:rsidRPr="00B96243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BP   Basic Price</w:t>
            </w:r>
          </w:p>
        </w:tc>
      </w:tr>
    </w:tbl>
    <w:p w:rsidR="00BF5563" w:rsidRPr="00B96243" w:rsidRDefault="00BF5563">
      <w:pPr>
        <w:rPr>
          <w:sz w:val="24"/>
          <w:szCs w:val="24"/>
        </w:rPr>
      </w:pPr>
    </w:p>
    <w:p w:rsidR="00301DFC" w:rsidRPr="00587128" w:rsidRDefault="00301DFC"/>
    <w:p w:rsidR="00F90F98" w:rsidRPr="00587128" w:rsidRDefault="00F90F98"/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2575"/>
        <w:gridCol w:w="780"/>
        <w:gridCol w:w="765"/>
        <w:gridCol w:w="769"/>
        <w:gridCol w:w="762"/>
        <w:gridCol w:w="690"/>
        <w:gridCol w:w="270"/>
        <w:gridCol w:w="714"/>
        <w:gridCol w:w="677"/>
        <w:gridCol w:w="763"/>
        <w:gridCol w:w="714"/>
        <w:gridCol w:w="763"/>
      </w:tblGrid>
      <w:tr w:rsidR="00F90F98" w:rsidRPr="00587128" w:rsidTr="00A02FA9">
        <w:trPr>
          <w:trHeight w:val="375"/>
          <w:jc w:val="center"/>
        </w:trPr>
        <w:tc>
          <w:tcPr>
            <w:tcW w:w="10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F98" w:rsidRPr="00587128" w:rsidRDefault="00F90F98" w:rsidP="00E823CA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</w:pPr>
            <w:r w:rsidRPr="00587128">
              <w:lastRenderedPageBreak/>
              <w:br w:type="page"/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2</w:t>
            </w:r>
            <w:r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     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 xml:space="preserve">Expenditure </w:t>
            </w:r>
            <w:r w:rsidR="003D6CB3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o</w:t>
            </w:r>
            <w:r w:rsidR="00F6200F" w:rsidRPr="00587128">
              <w:rPr>
                <w:rFonts w:ascii="Times New Roman Bold" w:eastAsia="Times New Roman" w:hAnsi="Times New Roman Bold"/>
                <w:b/>
                <w:bCs/>
                <w:sz w:val="28"/>
                <w:szCs w:val="28"/>
              </w:rPr>
              <w:t>n Gross Domestic Product</w:t>
            </w:r>
          </w:p>
        </w:tc>
      </w:tr>
      <w:tr w:rsidR="00F90F98" w:rsidRPr="00587128" w:rsidTr="00A02FA9">
        <w:trPr>
          <w:trHeight w:val="180"/>
          <w:jc w:val="center"/>
        </w:trPr>
        <w:tc>
          <w:tcPr>
            <w:tcW w:w="1023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F90F98" w:rsidRPr="00587128" w:rsidRDefault="00752882" w:rsidP="007528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3D6CB3" w:rsidRPr="00587128" w:rsidTr="00A02FA9">
        <w:trPr>
          <w:trHeight w:val="160"/>
          <w:jc w:val="center"/>
        </w:trPr>
        <w:tc>
          <w:tcPr>
            <w:tcW w:w="2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 Bold" w:eastAsia="Times New Roman" w:hAnsi="Times New Roman Bold"/>
                <w:sz w:val="20"/>
                <w:szCs w:val="20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Description/Year</w:t>
            </w:r>
          </w:p>
        </w:tc>
        <w:tc>
          <w:tcPr>
            <w:tcW w:w="376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Current Prices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F90F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</w:rPr>
            </w:pPr>
          </w:p>
        </w:tc>
        <w:tc>
          <w:tcPr>
            <w:tcW w:w="362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B3" w:rsidRPr="00587128" w:rsidRDefault="003D6CB3" w:rsidP="00704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  <w:t>At Constant Prices of 2005-06</w:t>
            </w:r>
          </w:p>
        </w:tc>
      </w:tr>
      <w:tr w:rsidR="006F2B8F" w:rsidRPr="00587128" w:rsidTr="00A76300">
        <w:trPr>
          <w:trHeight w:val="196"/>
          <w:jc w:val="center"/>
        </w:trPr>
        <w:tc>
          <w:tcPr>
            <w:tcW w:w="2573" w:type="dxa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6F2B8F" w:rsidRPr="00587128" w:rsidTr="00A76300">
        <w:trPr>
          <w:trHeight w:hRule="exact" w:val="137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Household final Consumption Expenditure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26,148,647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28,400,347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31,547,687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32,949,371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38,501,127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875DF7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75DF7">
              <w:rPr>
                <w:rFonts w:ascii="Times New Roman" w:eastAsia="Times New Roman" w:hAnsi="Times New Roman"/>
                <w:sz w:val="13"/>
                <w:szCs w:val="13"/>
              </w:rPr>
              <w:t>9,978,329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10,598,522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10,922,533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10,470,713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11,242,554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General Government final consumption expenditure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3,599,000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4,054,823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4,457,033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5,318,942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5,925,068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1,390,837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1,510,861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1,523,036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1,626,355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1,692,596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Gross  fixed capital formation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4,644,866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5,449,469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5,345,374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5,704,695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6,492,030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1,875,181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2,085,722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1,824,501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1,805,494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1,910,389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Changes in Inventories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510,757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553,861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609,380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664,901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763,349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198,540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210,128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212,533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210,545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220,438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Exports of goods and non-factor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2,635,927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3,105,763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3,842,425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4,168,760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4,733,736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1,121,671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1,263,892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1,447,078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1,482,911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1,575,286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Less imports of goods and non-factor Services</w:t>
            </w:r>
          </w:p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5,616,894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6,947,961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7,715,666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7,250,343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8,705,985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2,155,784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2,536,122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2,646,339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2,436,926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2,863,905</w:t>
            </w:r>
          </w:p>
        </w:tc>
      </w:tr>
      <w:tr w:rsidR="00A02FA9" w:rsidRPr="00587128" w:rsidTr="00A76300">
        <w:trPr>
          <w:trHeight w:hRule="exact" w:val="360"/>
          <w:jc w:val="center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GDP by expenditure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C27753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C27753">
              <w:rPr>
                <w:rFonts w:ascii="Times New Roman" w:eastAsia="Times New Roman" w:hAnsi="Times New Roman"/>
                <w:sz w:val="13"/>
                <w:szCs w:val="13"/>
              </w:rPr>
              <w:t>31,922,303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34,616,302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38,086,232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41,556,326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47,709,325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87128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02FA9" w:rsidRPr="005C6241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C6241">
              <w:rPr>
                <w:rFonts w:ascii="Times New Roman" w:eastAsia="Times New Roman" w:hAnsi="Times New Roman"/>
                <w:sz w:val="13"/>
                <w:szCs w:val="13"/>
              </w:rPr>
              <w:t>12,408,775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47232B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47232B">
              <w:rPr>
                <w:rFonts w:ascii="Times New Roman" w:eastAsia="Times New Roman" w:hAnsi="Times New Roman"/>
                <w:sz w:val="13"/>
                <w:szCs w:val="13"/>
              </w:rPr>
              <w:t>13,133,003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13,283,343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13,159,092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A02FA9" w:rsidRPr="00A02FA9" w:rsidRDefault="00A02FA9" w:rsidP="00A02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A02FA9">
              <w:rPr>
                <w:rFonts w:ascii="Times New Roman" w:eastAsia="Times New Roman" w:hAnsi="Times New Roman"/>
                <w:sz w:val="13"/>
                <w:szCs w:val="13"/>
              </w:rPr>
              <w:t>13,777,357</w:t>
            </w:r>
          </w:p>
        </w:tc>
      </w:tr>
      <w:tr w:rsidR="006F2B8F" w:rsidRPr="00587128" w:rsidTr="00A02FA9">
        <w:trPr>
          <w:trHeight w:hRule="exact" w:val="225"/>
          <w:jc w:val="center"/>
        </w:trPr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 Bold" w:eastAsia="Times New Roman" w:hAnsi="Times New Roman Bold"/>
                <w:sz w:val="14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8803C0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6F2B8F" w:rsidRPr="00587128" w:rsidTr="00A02FA9">
        <w:trPr>
          <w:trHeight w:hRule="exact" w:val="173"/>
          <w:jc w:val="center"/>
        </w:trPr>
        <w:tc>
          <w:tcPr>
            <w:tcW w:w="7993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6F2B8F" w:rsidRPr="00B96243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 : Pakistan Bureau of Statistics</w:t>
            </w:r>
          </w:p>
        </w:tc>
      </w:tr>
    </w:tbl>
    <w:p w:rsidR="00F90F98" w:rsidRPr="005D48A9" w:rsidRDefault="00F90F98">
      <w:pPr>
        <w:rPr>
          <w:sz w:val="16"/>
          <w:szCs w:val="16"/>
        </w:rPr>
      </w:pPr>
    </w:p>
    <w:tbl>
      <w:tblPr>
        <w:tblW w:w="100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51"/>
        <w:gridCol w:w="633"/>
        <w:gridCol w:w="634"/>
        <w:gridCol w:w="634"/>
        <w:gridCol w:w="637"/>
        <w:gridCol w:w="272"/>
        <w:gridCol w:w="636"/>
        <w:gridCol w:w="634"/>
        <w:gridCol w:w="634"/>
        <w:gridCol w:w="634"/>
        <w:gridCol w:w="634"/>
        <w:gridCol w:w="8"/>
      </w:tblGrid>
      <w:tr w:rsidR="00644EB2" w:rsidRPr="00587128" w:rsidTr="0092452C">
        <w:trPr>
          <w:trHeight w:val="332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</w:t>
            </w:r>
            <w:r w:rsidR="00E823CA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Gross Fixed Capital Formation</w:t>
            </w:r>
          </w:p>
        </w:tc>
      </w:tr>
      <w:tr w:rsidR="00644EB2" w:rsidRPr="00587128" w:rsidTr="0092452C">
        <w:trPr>
          <w:trHeight w:val="179"/>
          <w:jc w:val="center"/>
        </w:trPr>
        <w:tc>
          <w:tcPr>
            <w:tcW w:w="10044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>(Million Rupees)</w:t>
            </w:r>
          </w:p>
        </w:tc>
      </w:tr>
      <w:tr w:rsidR="00644EB2" w:rsidRPr="00587128" w:rsidTr="003B151F">
        <w:trPr>
          <w:trHeight w:hRule="exact" w:val="209"/>
          <w:jc w:val="center"/>
        </w:trPr>
        <w:tc>
          <w:tcPr>
            <w:tcW w:w="3403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 Bold" w:eastAsia="Times New Roman" w:hAnsi="Times New Roman Bold"/>
                <w:sz w:val="20"/>
                <w:szCs w:val="20"/>
              </w:rPr>
              <w:t>Sectors</w:t>
            </w:r>
          </w:p>
        </w:tc>
        <w:tc>
          <w:tcPr>
            <w:tcW w:w="318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Current Market Prices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4D40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18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4EB2" w:rsidRPr="00587128" w:rsidRDefault="00644EB2" w:rsidP="00356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At Constant</w:t>
            </w:r>
            <w:r w:rsidR="00356103"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Prices of  2005-06</w:t>
            </w:r>
          </w:p>
        </w:tc>
      </w:tr>
      <w:tr w:rsidR="006F2B8F" w:rsidRPr="00587128" w:rsidTr="00A76300">
        <w:trPr>
          <w:gridAfter w:val="1"/>
          <w:wAfter w:w="8" w:type="dxa"/>
          <w:trHeight w:hRule="exact" w:val="272"/>
          <w:jc w:val="center"/>
        </w:trPr>
        <w:tc>
          <w:tcPr>
            <w:tcW w:w="3403" w:type="dxa"/>
            <w:vMerge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2016-17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2017-18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2018-19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2019-20</w:t>
            </w:r>
            <w:r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6"/>
              </w:rPr>
              <w:t>2020-21</w:t>
            </w:r>
            <w:r w:rsidRPr="001334CC">
              <w:rPr>
                <w:rFonts w:ascii="Times New Roman" w:eastAsia="Times New Roman" w:hAnsi="Times New Roman"/>
                <w:b/>
                <w:sz w:val="14"/>
                <w:szCs w:val="16"/>
                <w:vertAlign w:val="superscript"/>
              </w:rPr>
              <w:t xml:space="preserve"> P</w:t>
            </w:r>
          </w:p>
        </w:tc>
      </w:tr>
      <w:tr w:rsidR="006F2B8F" w:rsidRPr="00587128" w:rsidTr="00A76300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F2B8F" w:rsidRPr="00587128" w:rsidRDefault="006F2B8F" w:rsidP="006F2B8F">
            <w:pPr>
              <w:jc w:val="right"/>
              <w:rPr>
                <w:rFonts w:ascii="Times New Roman" w:hAnsi="Times New Roman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TOTAL (I+II)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4,644,866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5,449,469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5,345,373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5,704,695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6,492,030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1D621D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1,875,181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2,085,722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1,824,501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1,805,494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1,910,389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179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I- Private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3,209,360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3,649,178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3,984,517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4,393,570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4,681,348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EE1A4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1,334,422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1,427,631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1,388,633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1,436,843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1,418,203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929,152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1,046,251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1,160,176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1,270,098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1,481,789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331,915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351,852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355,139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352,509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361,059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35,296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44,754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48,889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46,476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39,261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12,930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15,493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11,552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9,530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519,820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613,582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698,078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718,918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761,408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190,968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218,017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221,744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205,798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202,334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(i)   Large  Scale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486,625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577,260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654,863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667,894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699,613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178,329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204,448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207,176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190,159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185,544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left="1512" w:hanging="1495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(ii)   Small  Scale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(including Slaughtering)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33,195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36,322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43,215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51,024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61,795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12,639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13,569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14,567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15,639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16,790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88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and Gas Distribution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17,298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99,122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53,380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43,658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14,415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6,337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36,180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16,916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10,852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3,499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82,429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52,906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26,546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30,620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23,395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38,759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23,675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10,655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12,233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8,717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6-Wholesale and Retail Trade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86,643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95,549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108,170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115,515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134,300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31,751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33,841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34,221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32,889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35,618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7-Transport, Storage and 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476,971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520,954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532,133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690,140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580,850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251,111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213,674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268,977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233,667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8-Finance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49,971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56,569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66,481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71,095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71,473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18,312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20,035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21,032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20,242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18,955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left="917" w:hanging="917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9-Housing Services 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( Ownership of Dwellings)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622,467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680,241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788,716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824,083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918,920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292,691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304,399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316,575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329,238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342,408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10-Other Private Services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389,312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439,250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501,948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582,967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655,537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159,097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172,186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183,183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192,554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202,415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15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6B593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II, Public Sector and General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6B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1D621D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 xml:space="preserve">     Government (A+B)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1,435,507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1,800,291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1,360,856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1,311,125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1,810,682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1D621D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540,759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658,091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435,868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368,651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492,186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(A)  Public  Sector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347,770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437,951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463,085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314,753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435,158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1D621D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142,146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175,590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151,844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84,970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127,383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left="1692" w:hanging="1692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</w:t>
            </w:r>
            <w:r w:rsidRPr="005F4A5C">
              <w:rPr>
                <w:rFonts w:ascii="Times New Roman" w:eastAsia="Times New Roman" w:hAnsi="Times New Roman"/>
                <w:sz w:val="14"/>
                <w:szCs w:val="16"/>
              </w:rPr>
              <w:t>Autonomous and Semi- Autonomous Bodies</w:t>
            </w: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>)</w:t>
            </w:r>
            <w:r w:rsidRPr="00587128"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6B593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1-Agriculture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356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131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2-Mining and Quarrying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62,529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24,246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18,123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25,127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16,617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22,907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8,850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5,743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6,246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4,034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3-Manufacturing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28,205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1,765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8,619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32,279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10,336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3,058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8,561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4-Electricity Generation &amp; Distribution </w:t>
            </w:r>
          </w:p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and Gas Distribution 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146,619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260,657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375,240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228,838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246,551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53,712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95,141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118,916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56,881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59,848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ind w:left="179" w:hanging="179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5-Construction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5,812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6,606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4,156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4,882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2,733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1,660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1,819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6-Transport, Storage and Communication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87,533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131,033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58,970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38,353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126,404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46,184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63,161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23,679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14,948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50,850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(i)   Railways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39,407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8,627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14,612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6,261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4,485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20,792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4,158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5,867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1,804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(ii)   Post Office and PTCL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16,376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15,450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17,228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14,812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4,702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8,640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7,447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6,918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5,773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1,892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(iii)   Others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31,750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106,956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27,130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17,280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117,217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16,752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51,555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10,894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6,735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47,155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7-Finance &amp; Insurance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16,949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6,593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7,874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9,441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8,069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6,211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2,335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2,491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2,688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2,140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Default="006B5934" w:rsidP="006B593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6B5934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6B5934" w:rsidRDefault="006B5934" w:rsidP="00D44D77">
            <w:pPr>
              <w:jc w:val="right"/>
              <w:rPr>
                <w:sz w:val="20"/>
                <w:szCs w:val="20"/>
              </w:rPr>
            </w:pP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4"/>
                <w:szCs w:val="16"/>
              </w:rPr>
              <w:t>(B) General Government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b/>
                <w:sz w:val="13"/>
                <w:szCs w:val="13"/>
              </w:rPr>
              <w:t>1,087,737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b/>
                <w:sz w:val="13"/>
                <w:szCs w:val="13"/>
              </w:rPr>
              <w:t>1,362,340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897,771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996,372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b/>
                <w:sz w:val="13"/>
                <w:szCs w:val="13"/>
              </w:rPr>
              <w:t>1,375,524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1D621D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b/>
                <w:sz w:val="13"/>
                <w:szCs w:val="13"/>
              </w:rPr>
              <w:t>398,614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482,500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284,024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283,681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jc w:val="right"/>
              <w:rPr>
                <w:rFonts w:ascii="Times New Roman" w:eastAsia="Times New Roman" w:hAnsi="Times New Roman"/>
                <w:b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b/>
                <w:sz w:val="13"/>
                <w:szCs w:val="13"/>
              </w:rPr>
              <w:t>364,802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 (i)   Federal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312,699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362,287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353,735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388,098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450,561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114,592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128,311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111,910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110,497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119,493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 (ii)   Provincial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686,665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909,116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463,854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527,970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777,116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251,636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321,982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146,747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150,320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206,099</w:t>
            </w:r>
          </w:p>
        </w:tc>
      </w:tr>
      <w:tr w:rsidR="006B5934" w:rsidRPr="001D621D" w:rsidTr="00A76300">
        <w:trPr>
          <w:gridAfter w:val="1"/>
          <w:wAfter w:w="8" w:type="dxa"/>
          <w:trHeight w:hRule="exact" w:val="201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4"/>
                <w:szCs w:val="16"/>
              </w:rPr>
              <w:t xml:space="preserve">          (iii)   Local Bodies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863BDB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863BDB">
              <w:rPr>
                <w:rFonts w:ascii="Times New Roman" w:eastAsia="Times New Roman" w:hAnsi="Times New Roman"/>
                <w:sz w:val="13"/>
                <w:szCs w:val="13"/>
              </w:rPr>
              <w:t>88,373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5F4A5C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5F4A5C">
              <w:rPr>
                <w:rFonts w:ascii="Times New Roman" w:eastAsia="Times New Roman" w:hAnsi="Times New Roman"/>
                <w:sz w:val="13"/>
                <w:szCs w:val="13"/>
              </w:rPr>
              <w:t>90,937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80,182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80,304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000A8A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000A8A">
              <w:rPr>
                <w:rFonts w:ascii="Times New Roman" w:eastAsia="Times New Roman" w:hAnsi="Times New Roman"/>
                <w:sz w:val="13"/>
                <w:szCs w:val="13"/>
              </w:rPr>
              <w:t>147,847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587128" w:rsidRDefault="006B5934" w:rsidP="006B5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6B5934" w:rsidRPr="0092452C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92452C">
              <w:rPr>
                <w:rFonts w:ascii="Times New Roman" w:eastAsia="Times New Roman" w:hAnsi="Times New Roman"/>
                <w:sz w:val="13"/>
                <w:szCs w:val="13"/>
              </w:rPr>
              <w:t>32,385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32,207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25,367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22,864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6B5934" w:rsidRPr="006B5934" w:rsidRDefault="006B5934" w:rsidP="00D44D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6B5934">
              <w:rPr>
                <w:rFonts w:ascii="Times New Roman" w:eastAsia="Times New Roman" w:hAnsi="Times New Roman"/>
                <w:sz w:val="13"/>
                <w:szCs w:val="13"/>
              </w:rPr>
              <w:t>39,210</w:t>
            </w:r>
          </w:p>
        </w:tc>
      </w:tr>
      <w:tr w:rsidR="006F2B8F" w:rsidRPr="00587128" w:rsidTr="003B151F">
        <w:trPr>
          <w:gridAfter w:val="1"/>
          <w:wAfter w:w="8" w:type="dxa"/>
          <w:trHeight w:hRule="exact" w:val="172"/>
          <w:jc w:val="center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000A8A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000A8A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000A8A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587128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B56B55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B56B55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B56B55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B8F" w:rsidRPr="00B56B55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8F" w:rsidRPr="00B56B55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3"/>
                <w:szCs w:val="13"/>
              </w:rPr>
            </w:pPr>
            <w:r w:rsidRPr="00B56B55">
              <w:rPr>
                <w:rFonts w:ascii="Times New Roman" w:eastAsia="Times New Roman" w:hAnsi="Times New Roman"/>
                <w:sz w:val="13"/>
                <w:szCs w:val="13"/>
              </w:rPr>
              <w:t> </w:t>
            </w:r>
          </w:p>
        </w:tc>
      </w:tr>
      <w:tr w:rsidR="006F2B8F" w:rsidRPr="00587128" w:rsidTr="003B151F">
        <w:trPr>
          <w:trHeight w:hRule="exact" w:val="215"/>
          <w:jc w:val="center"/>
        </w:trPr>
        <w:tc>
          <w:tcPr>
            <w:tcW w:w="75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  <w:p w:rsidR="006F2B8F" w:rsidRPr="00587128" w:rsidRDefault="006F2B8F" w:rsidP="006F2B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4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6F2B8F" w:rsidRPr="00B96243" w:rsidRDefault="006F2B8F" w:rsidP="006F2B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8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8"/>
              </w:rPr>
              <w:t>Source: Pakistan Bureau of Statistics</w:t>
            </w:r>
          </w:p>
        </w:tc>
      </w:tr>
    </w:tbl>
    <w:p w:rsidR="00E823CA" w:rsidRPr="0092452C" w:rsidRDefault="00E823CA">
      <w:pPr>
        <w:rPr>
          <w:sz w:val="16"/>
          <w:szCs w:val="16"/>
        </w:rPr>
      </w:pPr>
    </w:p>
    <w:tbl>
      <w:tblPr>
        <w:tblW w:w="8910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630"/>
        <w:gridCol w:w="720"/>
        <w:gridCol w:w="630"/>
        <w:gridCol w:w="630"/>
        <w:gridCol w:w="720"/>
        <w:gridCol w:w="630"/>
        <w:gridCol w:w="45"/>
        <w:gridCol w:w="495"/>
        <w:gridCol w:w="720"/>
        <w:gridCol w:w="630"/>
        <w:gridCol w:w="540"/>
        <w:gridCol w:w="720"/>
        <w:gridCol w:w="630"/>
      </w:tblGrid>
      <w:tr w:rsidR="00E823CA" w:rsidRPr="00587128" w:rsidTr="00D1223F">
        <w:trPr>
          <w:trHeight w:val="37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D2" w:rsidRPr="00D1223F" w:rsidRDefault="00E823CA" w:rsidP="00D122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11.4  Area, Production and Yield of Important Crops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Area  : ‘000’Hectares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Production  : ‘000’Tonnes</w:t>
            </w:r>
          </w:p>
        </w:tc>
      </w:tr>
      <w:tr w:rsidR="00E823CA" w:rsidRPr="00587128" w:rsidTr="00D1223F">
        <w:trPr>
          <w:trHeight w:hRule="exact" w:val="216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  <w:hideMark/>
          </w:tcPr>
          <w:p w:rsidR="00E823CA" w:rsidRPr="00587128" w:rsidRDefault="00E823CA" w:rsidP="005538B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Yield  : Kilogram per Hectares</w:t>
            </w:r>
          </w:p>
        </w:tc>
      </w:tr>
      <w:tr w:rsidR="00007EE8" w:rsidRPr="00587128" w:rsidTr="00F01448">
        <w:trPr>
          <w:trHeight w:hRule="exact" w:val="263"/>
          <w:jc w:val="center"/>
        </w:trPr>
        <w:tc>
          <w:tcPr>
            <w:tcW w:w="11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CROPS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7EE8" w:rsidRPr="008A7691" w:rsidRDefault="00007EE8" w:rsidP="00007E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007EE8" w:rsidRPr="00587128" w:rsidTr="00A76300">
        <w:trPr>
          <w:trHeight w:hRule="exact" w:val="343"/>
          <w:jc w:val="center"/>
        </w:trPr>
        <w:tc>
          <w:tcPr>
            <w:tcW w:w="117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EE8" w:rsidRPr="00587128" w:rsidRDefault="00007EE8" w:rsidP="00007EE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Area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Production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3"/>
                <w:szCs w:val="13"/>
              </w:rPr>
              <w:t>Yield</w:t>
            </w: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hideMark/>
          </w:tcPr>
          <w:p w:rsidR="00007EE8" w:rsidRPr="00587128" w:rsidRDefault="00007EE8" w:rsidP="00007EE8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Food 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Wheat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8,972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26,674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2,973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25,076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2,851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24,349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8,825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24,946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2,827</w:t>
            </w: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Rice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2,724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2,514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2,901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2,563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3,034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7,410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2,442</w:t>
            </w: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Maize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6,134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4,550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5,902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4,718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6,826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4,968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7,236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5,121</w:t>
            </w: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bottom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>Fibre Crop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43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Cotton*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2,489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10,671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11,946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753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9,861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707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2,527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9,178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618</w:t>
            </w: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Other Crops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A76300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EE8" w:rsidRPr="008A7691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A7691">
              <w:rPr>
                <w:rFonts w:ascii="Times New Roman" w:eastAsia="Times New Roman" w:hAnsi="Times New Roman"/>
                <w:sz w:val="16"/>
                <w:szCs w:val="14"/>
              </w:rPr>
              <w:t>Sugarcane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1,218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75,482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61,972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1,343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83,333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62,050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67,174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60,956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1,040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66,880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007EE8" w:rsidRPr="00007EE8" w:rsidRDefault="00007EE8" w:rsidP="00007EE8">
            <w:pPr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007EE8">
              <w:rPr>
                <w:rFonts w:ascii="Times New Roman" w:eastAsia="Times New Roman" w:hAnsi="Times New Roman"/>
                <w:sz w:val="16"/>
                <w:szCs w:val="14"/>
              </w:rPr>
              <w:t>64,308</w:t>
            </w:r>
          </w:p>
        </w:tc>
      </w:tr>
      <w:tr w:rsidR="00007EE8" w:rsidRPr="00587128" w:rsidTr="00D1223F">
        <w:trPr>
          <w:trHeight w:hRule="exact" w:val="202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587128" w:rsidRDefault="00007EE8" w:rsidP="00007EE8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F01448">
              <w:rPr>
                <w:rFonts w:ascii="Times New Roman" w:eastAsia="Times New Roman" w:hAnsi="Times New Roman"/>
                <w:sz w:val="16"/>
                <w:szCs w:val="1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07EE8" w:rsidRPr="00F01448" w:rsidRDefault="00007EE8" w:rsidP="00007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007EE8" w:rsidRPr="00587128" w:rsidTr="00D1223F">
        <w:trPr>
          <w:trHeight w:hRule="exact" w:val="273"/>
          <w:jc w:val="center"/>
        </w:trPr>
        <w:tc>
          <w:tcPr>
            <w:tcW w:w="517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*  Production in '000' bales (1 bale = 375 lbs or 170.09711 Kilogram )</w:t>
            </w:r>
          </w:p>
        </w:tc>
        <w:tc>
          <w:tcPr>
            <w:tcW w:w="37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007EE8" w:rsidRPr="00B96243" w:rsidRDefault="00007EE8" w:rsidP="00007EE8">
            <w:pPr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96243">
              <w:rPr>
                <w:rFonts w:ascii="Times New Roman" w:eastAsia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007EE8" w:rsidRPr="00587128" w:rsidTr="00D1223F">
        <w:trPr>
          <w:trHeight w:val="135"/>
          <w:jc w:val="center"/>
        </w:trPr>
        <w:tc>
          <w:tcPr>
            <w:tcW w:w="8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hideMark/>
          </w:tcPr>
          <w:p w:rsidR="00007EE8" w:rsidRPr="00B96243" w:rsidRDefault="00007EE8" w:rsidP="00007EE8">
            <w:pPr>
              <w:pStyle w:val="NoSpacing"/>
              <w:rPr>
                <w:sz w:val="14"/>
                <w:szCs w:val="14"/>
              </w:rPr>
            </w:pPr>
          </w:p>
        </w:tc>
      </w:tr>
    </w:tbl>
    <w:p w:rsidR="00E823CA" w:rsidRPr="00D1223F" w:rsidRDefault="00E823CA">
      <w:pPr>
        <w:rPr>
          <w:i/>
          <w:iCs/>
        </w:rPr>
      </w:pPr>
    </w:p>
    <w:tbl>
      <w:tblPr>
        <w:tblW w:w="4551" w:type="pct"/>
        <w:jc w:val="center"/>
        <w:tblCellMar>
          <w:left w:w="115" w:type="dxa"/>
          <w:right w:w="230" w:type="dxa"/>
        </w:tblCellMar>
        <w:tblLook w:val="04A0" w:firstRow="1" w:lastRow="0" w:firstColumn="1" w:lastColumn="0" w:noHBand="0" w:noVBand="1"/>
      </w:tblPr>
      <w:tblGrid>
        <w:gridCol w:w="2253"/>
        <w:gridCol w:w="1085"/>
        <w:gridCol w:w="1081"/>
        <w:gridCol w:w="1079"/>
        <w:gridCol w:w="1081"/>
        <w:gridCol w:w="1169"/>
        <w:gridCol w:w="1085"/>
      </w:tblGrid>
      <w:tr w:rsidR="00D024B0" w:rsidRPr="00587128" w:rsidTr="00D1223F">
        <w:trPr>
          <w:trHeight w:val="40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E823CA" w:rsidP="00E823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1223F">
              <w:rPr>
                <w:i/>
                <w:iCs/>
              </w:rPr>
              <w:br w:type="page"/>
            </w:r>
            <w:r w:rsidR="00D024B0"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11.5   Quantum  Index  Numbers  of  Major</w:t>
            </w:r>
          </w:p>
        </w:tc>
      </w:tr>
      <w:tr w:rsidR="00D024B0" w:rsidRPr="00587128" w:rsidTr="00D1223F">
        <w:trPr>
          <w:trHeight w:val="270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Agricultural  Crops</w:t>
            </w:r>
          </w:p>
        </w:tc>
      </w:tr>
      <w:tr w:rsidR="00D024B0" w:rsidRPr="00587128" w:rsidTr="00D1223F">
        <w:trPr>
          <w:trHeight w:val="18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4B0" w:rsidRPr="00587128" w:rsidRDefault="00D024B0" w:rsidP="0075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4B0" w:rsidRPr="00587128" w:rsidTr="005E310B">
        <w:trPr>
          <w:trHeight w:hRule="exact" w:val="327"/>
          <w:jc w:val="center"/>
        </w:trPr>
        <w:tc>
          <w:tcPr>
            <w:tcW w:w="1275" w:type="pct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B0" w:rsidRPr="00587128" w:rsidRDefault="00D024B0" w:rsidP="0075235B">
            <w:pPr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</w:pPr>
          </w:p>
          <w:p w:rsidR="00D024B0" w:rsidRPr="00587128" w:rsidRDefault="00D024B0" w:rsidP="0075235B">
            <w:pPr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eastAsia="Times New Roman" w:hAnsi="Times New Roman"/>
                <w:b/>
                <w:bCs/>
                <w:sz w:val="16"/>
                <w:szCs w:val="14"/>
              </w:rPr>
              <w:t>CROPS</w:t>
            </w:r>
          </w:p>
        </w:tc>
        <w:tc>
          <w:tcPr>
            <w:tcW w:w="3725" w:type="pct"/>
            <w:gridSpan w:val="6"/>
            <w:tcBorders>
              <w:top w:val="single" w:sz="12" w:space="0" w:color="000000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4B0" w:rsidRPr="00814354" w:rsidRDefault="00D024B0" w:rsidP="00752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Base: 2005-2006=100</w:t>
            </w:r>
          </w:p>
        </w:tc>
      </w:tr>
      <w:tr w:rsidR="00D45EC9" w:rsidRPr="00587128" w:rsidTr="00824E1A">
        <w:trPr>
          <w:trHeight w:hRule="exact" w:val="343"/>
          <w:jc w:val="center"/>
        </w:trPr>
        <w:tc>
          <w:tcPr>
            <w:tcW w:w="127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2014-15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81435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2015-16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14354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2016-17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2017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2018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-1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45EC9" w:rsidRPr="008A7691" w:rsidRDefault="00D45EC9" w:rsidP="00D45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2019-20</w:t>
            </w:r>
            <w:r w:rsidRPr="008A7691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</w:rPr>
              <w:t>p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Food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587128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4"/>
              </w:rPr>
            </w:pP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Wheat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120.5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125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117.9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114.4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117.2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Rice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126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122.6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123.5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134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19.8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133.6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Maize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158.7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169.5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197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189.8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219.5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232.7</w:t>
            </w:r>
          </w:p>
        </w:tc>
      </w:tr>
      <w:tr w:rsidR="00D45EC9" w:rsidRPr="00587128" w:rsidTr="00D45EC9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587128" w:rsidRDefault="00D45EC9" w:rsidP="00D45EC9">
            <w:pPr>
              <w:ind w:left="412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Fiber Crop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ind w:left="350"/>
              <w:rPr>
                <w:rFonts w:ascii="Times New Roman" w:hAnsi="Times New Roman"/>
                <w:sz w:val="16"/>
                <w:szCs w:val="16"/>
              </w:rPr>
            </w:pPr>
            <w:r w:rsidRPr="00587128">
              <w:rPr>
                <w:rFonts w:ascii="Times New Roman" w:hAnsi="Times New Roman"/>
                <w:sz w:val="16"/>
              </w:rPr>
              <w:t>Cotton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107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76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.2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82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91.8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75.7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70.5</w:t>
            </w: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7128">
              <w:rPr>
                <w:rFonts w:ascii="Times New Roman" w:hAnsi="Times New Roman"/>
                <w:b/>
                <w:bCs/>
                <w:sz w:val="16"/>
              </w:rPr>
              <w:t>Other Crops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824E1A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D1223F" w:rsidRDefault="00D45EC9" w:rsidP="00D45EC9">
            <w:pPr>
              <w:ind w:left="350"/>
              <w:rPr>
                <w:rFonts w:ascii="Times New Roman" w:hAnsi="Times New Roman"/>
                <w:sz w:val="16"/>
              </w:rPr>
            </w:pPr>
            <w:r w:rsidRPr="00587128">
              <w:rPr>
                <w:rFonts w:ascii="Times New Roman" w:hAnsi="Times New Roman"/>
                <w:sz w:val="16"/>
              </w:rPr>
              <w:t>Sugarcane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140.7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146.6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169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.0</w:t>
            </w: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186.6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 w:rsidRPr="00824E1A">
              <w:rPr>
                <w:rFonts w:ascii="Times New Roman" w:eastAsia="Times New Roman" w:hAnsi="Times New Roman"/>
                <w:sz w:val="16"/>
                <w:szCs w:val="14"/>
              </w:rPr>
              <w:t>150</w:t>
            </w:r>
            <w:r>
              <w:rPr>
                <w:rFonts w:ascii="Times New Roman" w:eastAsia="Times New Roman" w:hAnsi="Times New Roman"/>
                <w:sz w:val="16"/>
                <w:szCs w:val="14"/>
              </w:rPr>
              <w:t>.4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C9" w:rsidRPr="00824E1A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  <w:r>
              <w:rPr>
                <w:rFonts w:ascii="Times New Roman" w:eastAsia="Times New Roman" w:hAnsi="Times New Roman"/>
                <w:sz w:val="16"/>
                <w:szCs w:val="14"/>
              </w:rPr>
              <w:t>149.7</w:t>
            </w:r>
          </w:p>
        </w:tc>
      </w:tr>
      <w:tr w:rsidR="00D45EC9" w:rsidRPr="00587128" w:rsidTr="00A90B7F">
        <w:trPr>
          <w:trHeight w:hRule="exact" w:val="246"/>
          <w:jc w:val="center"/>
        </w:trPr>
        <w:tc>
          <w:tcPr>
            <w:tcW w:w="12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5EC9" w:rsidRPr="00A90B7F" w:rsidRDefault="00D45EC9" w:rsidP="00D45E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4"/>
              </w:rPr>
            </w:pPr>
          </w:p>
        </w:tc>
      </w:tr>
      <w:tr w:rsidR="00D45EC9" w:rsidRPr="00587128" w:rsidTr="005E310B">
        <w:trPr>
          <w:trHeight w:hRule="exact" w:val="246"/>
          <w:jc w:val="center"/>
        </w:trPr>
        <w:tc>
          <w:tcPr>
            <w:tcW w:w="2501" w:type="pct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9" w:type="pct"/>
            <w:gridSpan w:val="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45EC9" w:rsidRPr="00587128" w:rsidRDefault="00D45EC9" w:rsidP="00D45EC9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96243">
              <w:rPr>
                <w:rFonts w:ascii="Times New Roman" w:hAnsi="Times New Roman"/>
                <w:sz w:val="14"/>
                <w:szCs w:val="14"/>
              </w:rPr>
              <w:t>Source: Pakistan Bureau of Statistics</w:t>
            </w:r>
          </w:p>
        </w:tc>
      </w:tr>
      <w:tr w:rsidR="00D45EC9" w:rsidRPr="00587128" w:rsidTr="00D1223F">
        <w:trPr>
          <w:trHeight w:hRule="exact" w:val="24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45EC9" w:rsidRPr="00587128" w:rsidRDefault="00D45EC9" w:rsidP="00D45EC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1DFC" w:rsidRPr="00587128" w:rsidRDefault="00301DFC"/>
    <w:sectPr w:rsidR="00301DFC" w:rsidRPr="00587128" w:rsidSect="0021018A">
      <w:footerReference w:type="default" r:id="rId7"/>
      <w:pgSz w:w="12240" w:h="15840"/>
      <w:pgMar w:top="990" w:right="1440" w:bottom="1440" w:left="1440" w:header="720" w:footer="720" w:gutter="0"/>
      <w:pgNumType w:start="1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2A" w:rsidRDefault="00505F2A" w:rsidP="00E823CA">
      <w:pPr>
        <w:spacing w:after="0" w:line="240" w:lineRule="auto"/>
      </w:pPr>
      <w:r>
        <w:separator/>
      </w:r>
    </w:p>
  </w:endnote>
  <w:endnote w:type="continuationSeparator" w:id="0">
    <w:p w:rsidR="00505F2A" w:rsidRDefault="00505F2A" w:rsidP="00E8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A" w:rsidRPr="00F0206B" w:rsidRDefault="00000A8A">
    <w:pPr>
      <w:pStyle w:val="Footer"/>
      <w:jc w:val="center"/>
      <w:rPr>
        <w:rFonts w:ascii="Times New Roman" w:hAnsi="Times New Roman"/>
        <w:sz w:val="20"/>
        <w:szCs w:val="20"/>
      </w:rPr>
    </w:pPr>
    <w:r w:rsidRPr="00F0206B">
      <w:rPr>
        <w:rFonts w:ascii="Times New Roman" w:hAnsi="Times New Roman"/>
        <w:sz w:val="20"/>
        <w:szCs w:val="20"/>
      </w:rPr>
      <w:fldChar w:fldCharType="begin"/>
    </w:r>
    <w:r w:rsidRPr="00F0206B">
      <w:rPr>
        <w:rFonts w:ascii="Times New Roman" w:hAnsi="Times New Roman"/>
        <w:sz w:val="20"/>
        <w:szCs w:val="20"/>
      </w:rPr>
      <w:instrText xml:space="preserve"> PAGE   \* MERGEFORMAT </w:instrText>
    </w:r>
    <w:r w:rsidRPr="00F0206B">
      <w:rPr>
        <w:rFonts w:ascii="Times New Roman" w:hAnsi="Times New Roman"/>
        <w:sz w:val="20"/>
        <w:szCs w:val="20"/>
      </w:rPr>
      <w:fldChar w:fldCharType="separate"/>
    </w:r>
    <w:r w:rsidR="00A76300">
      <w:rPr>
        <w:rFonts w:ascii="Times New Roman" w:hAnsi="Times New Roman"/>
        <w:noProof/>
        <w:sz w:val="20"/>
        <w:szCs w:val="20"/>
      </w:rPr>
      <w:t>164</w:t>
    </w:r>
    <w:r w:rsidRPr="00F0206B">
      <w:rPr>
        <w:rFonts w:ascii="Times New Roman" w:hAnsi="Times New Roman"/>
        <w:sz w:val="20"/>
        <w:szCs w:val="20"/>
      </w:rPr>
      <w:fldChar w:fldCharType="end"/>
    </w:r>
  </w:p>
  <w:p w:rsidR="00000A8A" w:rsidRDefault="00000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2A" w:rsidRDefault="00505F2A" w:rsidP="00E823CA">
      <w:pPr>
        <w:spacing w:after="0" w:line="240" w:lineRule="auto"/>
      </w:pPr>
      <w:r>
        <w:separator/>
      </w:r>
    </w:p>
  </w:footnote>
  <w:footnote w:type="continuationSeparator" w:id="0">
    <w:p w:rsidR="00505F2A" w:rsidRDefault="00505F2A" w:rsidP="00E82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406"/>
    <w:rsid w:val="00000A8A"/>
    <w:rsid w:val="00001257"/>
    <w:rsid w:val="000058C9"/>
    <w:rsid w:val="00007219"/>
    <w:rsid w:val="00007EE8"/>
    <w:rsid w:val="000315BF"/>
    <w:rsid w:val="00041070"/>
    <w:rsid w:val="0006356C"/>
    <w:rsid w:val="00063FCC"/>
    <w:rsid w:val="00081E24"/>
    <w:rsid w:val="00087D6E"/>
    <w:rsid w:val="00094357"/>
    <w:rsid w:val="00095891"/>
    <w:rsid w:val="000B36AA"/>
    <w:rsid w:val="000C6915"/>
    <w:rsid w:val="000C7958"/>
    <w:rsid w:val="001158D1"/>
    <w:rsid w:val="00120D19"/>
    <w:rsid w:val="00126477"/>
    <w:rsid w:val="00130933"/>
    <w:rsid w:val="001334CC"/>
    <w:rsid w:val="00134952"/>
    <w:rsid w:val="001512D5"/>
    <w:rsid w:val="00163E38"/>
    <w:rsid w:val="00166AA1"/>
    <w:rsid w:val="00170099"/>
    <w:rsid w:val="00172788"/>
    <w:rsid w:val="001905E8"/>
    <w:rsid w:val="00193BB8"/>
    <w:rsid w:val="001D621D"/>
    <w:rsid w:val="001E1E0A"/>
    <w:rsid w:val="001E6740"/>
    <w:rsid w:val="001F3301"/>
    <w:rsid w:val="002008F6"/>
    <w:rsid w:val="0021018A"/>
    <w:rsid w:val="002205EE"/>
    <w:rsid w:val="002231D9"/>
    <w:rsid w:val="00223E87"/>
    <w:rsid w:val="002311C4"/>
    <w:rsid w:val="00247C82"/>
    <w:rsid w:val="00260D40"/>
    <w:rsid w:val="00275C0E"/>
    <w:rsid w:val="0028213A"/>
    <w:rsid w:val="00294406"/>
    <w:rsid w:val="002B1DA8"/>
    <w:rsid w:val="002D36A1"/>
    <w:rsid w:val="002D38B8"/>
    <w:rsid w:val="002D7B5F"/>
    <w:rsid w:val="002F1134"/>
    <w:rsid w:val="00301DFC"/>
    <w:rsid w:val="00310884"/>
    <w:rsid w:val="003148E6"/>
    <w:rsid w:val="00330F7B"/>
    <w:rsid w:val="00337A4A"/>
    <w:rsid w:val="00356103"/>
    <w:rsid w:val="003B151F"/>
    <w:rsid w:val="003B23EE"/>
    <w:rsid w:val="003D2EA6"/>
    <w:rsid w:val="003D6CB3"/>
    <w:rsid w:val="003E7628"/>
    <w:rsid w:val="003F13E8"/>
    <w:rsid w:val="003F5575"/>
    <w:rsid w:val="00402EFD"/>
    <w:rsid w:val="00405839"/>
    <w:rsid w:val="00422136"/>
    <w:rsid w:val="004352A5"/>
    <w:rsid w:val="0047232B"/>
    <w:rsid w:val="004961CE"/>
    <w:rsid w:val="004B38D6"/>
    <w:rsid w:val="004C5124"/>
    <w:rsid w:val="004D2930"/>
    <w:rsid w:val="004D301D"/>
    <w:rsid w:val="004D401B"/>
    <w:rsid w:val="004E4AF0"/>
    <w:rsid w:val="00505713"/>
    <w:rsid w:val="00505F2A"/>
    <w:rsid w:val="0050789C"/>
    <w:rsid w:val="005203F4"/>
    <w:rsid w:val="00523B3D"/>
    <w:rsid w:val="00551AFD"/>
    <w:rsid w:val="005538BE"/>
    <w:rsid w:val="00581BFA"/>
    <w:rsid w:val="00585531"/>
    <w:rsid w:val="00587128"/>
    <w:rsid w:val="005A6293"/>
    <w:rsid w:val="005B445E"/>
    <w:rsid w:val="005C6241"/>
    <w:rsid w:val="005D48A9"/>
    <w:rsid w:val="005D538A"/>
    <w:rsid w:val="005E310B"/>
    <w:rsid w:val="005F4A5C"/>
    <w:rsid w:val="00612797"/>
    <w:rsid w:val="00644EB2"/>
    <w:rsid w:val="00647398"/>
    <w:rsid w:val="006601BB"/>
    <w:rsid w:val="00687253"/>
    <w:rsid w:val="006A68AD"/>
    <w:rsid w:val="006A7F9D"/>
    <w:rsid w:val="006B5934"/>
    <w:rsid w:val="006C31D2"/>
    <w:rsid w:val="006D4168"/>
    <w:rsid w:val="006F2B8F"/>
    <w:rsid w:val="006F42F0"/>
    <w:rsid w:val="007044E9"/>
    <w:rsid w:val="00730944"/>
    <w:rsid w:val="0075235B"/>
    <w:rsid w:val="00752882"/>
    <w:rsid w:val="00785E2A"/>
    <w:rsid w:val="007867ED"/>
    <w:rsid w:val="00786CCC"/>
    <w:rsid w:val="007D5910"/>
    <w:rsid w:val="007F7844"/>
    <w:rsid w:val="00811F82"/>
    <w:rsid w:val="00814354"/>
    <w:rsid w:val="0081575C"/>
    <w:rsid w:val="00824E1A"/>
    <w:rsid w:val="0083475F"/>
    <w:rsid w:val="008456D3"/>
    <w:rsid w:val="00863BDB"/>
    <w:rsid w:val="00875DF7"/>
    <w:rsid w:val="008803C0"/>
    <w:rsid w:val="00894499"/>
    <w:rsid w:val="008A7691"/>
    <w:rsid w:val="008B73AC"/>
    <w:rsid w:val="008B7FC7"/>
    <w:rsid w:val="008D0814"/>
    <w:rsid w:val="008E5689"/>
    <w:rsid w:val="008F4D89"/>
    <w:rsid w:val="00922BF9"/>
    <w:rsid w:val="0092452C"/>
    <w:rsid w:val="00926BF3"/>
    <w:rsid w:val="00953F7B"/>
    <w:rsid w:val="00962496"/>
    <w:rsid w:val="00962FB8"/>
    <w:rsid w:val="00966FF6"/>
    <w:rsid w:val="009B1F64"/>
    <w:rsid w:val="00A02FA9"/>
    <w:rsid w:val="00A11B00"/>
    <w:rsid w:val="00A15784"/>
    <w:rsid w:val="00A24E5D"/>
    <w:rsid w:val="00A51D6E"/>
    <w:rsid w:val="00A557ED"/>
    <w:rsid w:val="00A76300"/>
    <w:rsid w:val="00A90B7F"/>
    <w:rsid w:val="00AB1D10"/>
    <w:rsid w:val="00AB48A0"/>
    <w:rsid w:val="00AC6E1F"/>
    <w:rsid w:val="00AD4CD9"/>
    <w:rsid w:val="00B06BFA"/>
    <w:rsid w:val="00B118B2"/>
    <w:rsid w:val="00B27DCF"/>
    <w:rsid w:val="00B37AB6"/>
    <w:rsid w:val="00B45D12"/>
    <w:rsid w:val="00B52443"/>
    <w:rsid w:val="00B5536E"/>
    <w:rsid w:val="00B56B55"/>
    <w:rsid w:val="00B6034F"/>
    <w:rsid w:val="00B76379"/>
    <w:rsid w:val="00B9561B"/>
    <w:rsid w:val="00B96243"/>
    <w:rsid w:val="00BA7BEE"/>
    <w:rsid w:val="00BC35BC"/>
    <w:rsid w:val="00BE3F79"/>
    <w:rsid w:val="00BF5563"/>
    <w:rsid w:val="00C07789"/>
    <w:rsid w:val="00C15397"/>
    <w:rsid w:val="00C22638"/>
    <w:rsid w:val="00C27753"/>
    <w:rsid w:val="00C4088E"/>
    <w:rsid w:val="00C43C63"/>
    <w:rsid w:val="00C75CBE"/>
    <w:rsid w:val="00C80608"/>
    <w:rsid w:val="00C81138"/>
    <w:rsid w:val="00C83F09"/>
    <w:rsid w:val="00C85B29"/>
    <w:rsid w:val="00C87409"/>
    <w:rsid w:val="00C90713"/>
    <w:rsid w:val="00CA303F"/>
    <w:rsid w:val="00CA62E7"/>
    <w:rsid w:val="00CC0EF9"/>
    <w:rsid w:val="00CC5E25"/>
    <w:rsid w:val="00CC78E6"/>
    <w:rsid w:val="00CD0E9F"/>
    <w:rsid w:val="00CD3E69"/>
    <w:rsid w:val="00CD5950"/>
    <w:rsid w:val="00CE294E"/>
    <w:rsid w:val="00D024B0"/>
    <w:rsid w:val="00D1223F"/>
    <w:rsid w:val="00D44D77"/>
    <w:rsid w:val="00D45EC9"/>
    <w:rsid w:val="00D46477"/>
    <w:rsid w:val="00D61CB4"/>
    <w:rsid w:val="00D72059"/>
    <w:rsid w:val="00D75241"/>
    <w:rsid w:val="00DA10A1"/>
    <w:rsid w:val="00DA48EF"/>
    <w:rsid w:val="00DA49A9"/>
    <w:rsid w:val="00DA5898"/>
    <w:rsid w:val="00DA59E8"/>
    <w:rsid w:val="00DD26A1"/>
    <w:rsid w:val="00DD7E04"/>
    <w:rsid w:val="00DF0AE9"/>
    <w:rsid w:val="00DF4350"/>
    <w:rsid w:val="00E00DEA"/>
    <w:rsid w:val="00E2124C"/>
    <w:rsid w:val="00E34621"/>
    <w:rsid w:val="00E349B7"/>
    <w:rsid w:val="00E40769"/>
    <w:rsid w:val="00E41E4B"/>
    <w:rsid w:val="00E7402F"/>
    <w:rsid w:val="00E754B0"/>
    <w:rsid w:val="00E81D1F"/>
    <w:rsid w:val="00E823CA"/>
    <w:rsid w:val="00EA63B4"/>
    <w:rsid w:val="00EB1926"/>
    <w:rsid w:val="00ED1A86"/>
    <w:rsid w:val="00ED4BCB"/>
    <w:rsid w:val="00EE1A4A"/>
    <w:rsid w:val="00EF5A93"/>
    <w:rsid w:val="00F01448"/>
    <w:rsid w:val="00F0206B"/>
    <w:rsid w:val="00F06931"/>
    <w:rsid w:val="00F41070"/>
    <w:rsid w:val="00F4134C"/>
    <w:rsid w:val="00F6200F"/>
    <w:rsid w:val="00F90F98"/>
    <w:rsid w:val="00FB3B26"/>
    <w:rsid w:val="00FB7A01"/>
    <w:rsid w:val="00FD14F3"/>
    <w:rsid w:val="00FD1F67"/>
    <w:rsid w:val="00FD61A7"/>
    <w:rsid w:val="00FE3248"/>
    <w:rsid w:val="00FE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F3625"/>
  <w15:docId w15:val="{F73F8563-39F8-4729-9700-96E2C69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3CA"/>
  </w:style>
  <w:style w:type="paragraph" w:styleId="Footer">
    <w:name w:val="footer"/>
    <w:basedOn w:val="Normal"/>
    <w:link w:val="FooterChar"/>
    <w:uiPriority w:val="99"/>
    <w:unhideWhenUsed/>
    <w:rsid w:val="00E82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3CA"/>
  </w:style>
  <w:style w:type="paragraph" w:styleId="NoSpacing">
    <w:name w:val="No Spacing"/>
    <w:uiPriority w:val="1"/>
    <w:qFormat/>
    <w:rsid w:val="00E823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83E6-F029-4326-933E-17DD2FD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55</cp:revision>
  <cp:lastPrinted>2021-05-31T06:14:00Z</cp:lastPrinted>
  <dcterms:created xsi:type="dcterms:W3CDTF">2017-08-23T10:11:00Z</dcterms:created>
  <dcterms:modified xsi:type="dcterms:W3CDTF">2021-05-31T06:18:00Z</dcterms:modified>
</cp:coreProperties>
</file>